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9524" w:type="dxa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972"/>
        <w:gridCol w:w="6552"/>
      </w:tblGrid>
      <w:tr w:rsidR="002C7784" w:rsidRPr="00A969C9" w14:paraId="2791C8A7" w14:textId="77777777" w:rsidTr="009B57BA">
        <w:tc>
          <w:tcPr>
            <w:tcW w:w="2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6AD9BA53" w:rsidR="002C7784" w:rsidRPr="00EC29A3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Latn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  <w:r w:rsidR="00405BC5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</w:t>
            </w:r>
            <w:r w:rsidR="00EC29A3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Latn-RS" w:eastAsia="en-GB"/>
              </w:rPr>
              <w:t>3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77777777" w:rsidR="002C7784" w:rsidRPr="00A969C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406C879C" w14:textId="77777777" w:rsidTr="009B57BA">
        <w:trPr>
          <w:trHeight w:val="432"/>
        </w:trPr>
        <w:tc>
          <w:tcPr>
            <w:tcW w:w="2972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9B57BA">
        <w:trPr>
          <w:trHeight w:val="432"/>
        </w:trPr>
        <w:tc>
          <w:tcPr>
            <w:tcW w:w="2972" w:type="dxa"/>
            <w:tcBorders>
              <w:left w:val="single" w:sz="4" w:space="0" w:color="auto"/>
            </w:tcBorders>
            <w:shd w:val="clear" w:color="auto" w:fill="auto"/>
          </w:tcPr>
          <w:p w14:paraId="1E9B3FD2" w14:textId="5BC3F754" w:rsidR="002C7784" w:rsidRPr="00F677C2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9B57BA">
        <w:trPr>
          <w:trHeight w:val="432"/>
        </w:trPr>
        <w:tc>
          <w:tcPr>
            <w:tcW w:w="2972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9B57BA">
        <w:trPr>
          <w:trHeight w:val="432"/>
        </w:trPr>
        <w:tc>
          <w:tcPr>
            <w:tcW w:w="2972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010CE4" w14:paraId="331103FD" w14:textId="77777777" w:rsidTr="009B57BA">
        <w:trPr>
          <w:trHeight w:val="432"/>
        </w:trPr>
        <w:tc>
          <w:tcPr>
            <w:tcW w:w="2972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907AF73" w:rsidR="00A20ED5" w:rsidRPr="007944D5" w:rsidRDefault="00405BC5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Саобраћај </w:t>
            </w:r>
          </w:p>
        </w:tc>
      </w:tr>
      <w:tr w:rsidR="00A20ED5" w:rsidRPr="00010CE4" w14:paraId="6775057B" w14:textId="77777777" w:rsidTr="009B57BA">
        <w:trPr>
          <w:trHeight w:val="432"/>
        </w:trPr>
        <w:tc>
          <w:tcPr>
            <w:tcW w:w="2972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415D7CEC" w:rsidR="00A20ED5" w:rsidRPr="00010CE4" w:rsidRDefault="00405BC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Утврђивање </w:t>
            </w:r>
          </w:p>
        </w:tc>
      </w:tr>
      <w:tr w:rsidR="00A20ED5" w:rsidRPr="00010CE4" w14:paraId="2EEB0759" w14:textId="77777777" w:rsidTr="009B57BA">
        <w:trPr>
          <w:trHeight w:val="432"/>
        </w:trPr>
        <w:tc>
          <w:tcPr>
            <w:tcW w:w="2972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3FFEB366" w:rsidR="00A20ED5" w:rsidRPr="00010CE4" w:rsidRDefault="00F677C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</w:p>
        </w:tc>
      </w:tr>
      <w:tr w:rsidR="00A20ED5" w:rsidRPr="00D868E2" w14:paraId="66137E80" w14:textId="77777777" w:rsidTr="009B57BA">
        <w:trPr>
          <w:trHeight w:val="432"/>
        </w:trPr>
        <w:tc>
          <w:tcPr>
            <w:tcW w:w="2972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8587F11" w:rsidR="00A20ED5" w:rsidRPr="007C2FB0" w:rsidRDefault="00F677C2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107C2D">
              <w:rPr>
                <w:lang w:val="sr-Cyrl-RS"/>
              </w:rPr>
              <w:t>, игровна метода</w:t>
            </w:r>
          </w:p>
        </w:tc>
      </w:tr>
      <w:tr w:rsidR="00A20ED5" w:rsidRPr="00D868E2" w14:paraId="73B44D9C" w14:textId="77777777" w:rsidTr="009B57BA">
        <w:trPr>
          <w:trHeight w:val="432"/>
        </w:trPr>
        <w:tc>
          <w:tcPr>
            <w:tcW w:w="2972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60FA33D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AB5E4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F67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B5E40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AB5E4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F677C2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AB5E4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D868E2" w14:paraId="6E551796" w14:textId="77777777" w:rsidTr="009B57BA">
        <w:trPr>
          <w:trHeight w:val="701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483DDAE4" w:rsidR="00A20ED5" w:rsidRPr="00A20ED5" w:rsidRDefault="00405BC5" w:rsidP="009B57BA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 знања о саобраћају и сналажењу у насељу.</w:t>
            </w:r>
          </w:p>
        </w:tc>
      </w:tr>
      <w:tr w:rsidR="00A20ED5" w:rsidRPr="00D868E2" w14:paraId="276D22B5" w14:textId="77777777" w:rsidTr="009B57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48053D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48053D">
              <w:rPr>
                <w:color w:val="1F1E21"/>
                <w:lang w:val="ru-RU"/>
              </w:rPr>
              <w:t xml:space="preserve"> да:</w:t>
            </w:r>
          </w:p>
          <w:p w14:paraId="773928F6" w14:textId="5670F968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67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405BC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новим примерима</w:t>
            </w:r>
            <w:r w:rsidR="00107C2D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 </w:t>
            </w:r>
            <w:r w:rsidR="00107C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 ситуацијама</w:t>
            </w:r>
            <w:r w:rsidR="00F67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222FC72D" w14:textId="472479F9" w:rsidR="008B246C" w:rsidRDefault="009B57BA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67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AB5E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течено</w:t>
            </w:r>
            <w:r w:rsidR="00405BC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знање повеже у целину</w:t>
            </w:r>
            <w:r w:rsidR="00F67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128BCBF" w:rsidR="00AB5E40" w:rsidRPr="008F73C3" w:rsidRDefault="00F677C2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AB5E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арађује са члановима тима/групе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D868E2" w14:paraId="2D422AA8" w14:textId="77777777" w:rsidTr="009B57BA">
        <w:trPr>
          <w:trHeight w:val="432"/>
        </w:trPr>
        <w:tc>
          <w:tcPr>
            <w:tcW w:w="2972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56151966" w:rsidR="00405BC5" w:rsidRPr="00010CE4" w:rsidRDefault="00F677C2" w:rsidP="00F677C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AB5E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AB5E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компетенција за </w:t>
            </w:r>
            <w:r w:rsidR="00405BC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сарадњ</w:t>
            </w:r>
            <w:r w:rsidR="00AB5E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</w:p>
        </w:tc>
      </w:tr>
      <w:tr w:rsidR="00A20ED5" w:rsidRPr="00010CE4" w14:paraId="7EA80E0E" w14:textId="77777777" w:rsidTr="009B57BA">
        <w:trPr>
          <w:trHeight w:val="432"/>
        </w:trPr>
        <w:tc>
          <w:tcPr>
            <w:tcW w:w="2972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75EE7607" w:rsidR="00A20ED5" w:rsidRPr="00010CE4" w:rsidRDefault="00F677C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405BC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аобраћај, адреса, правила понашања</w:t>
            </w:r>
          </w:p>
        </w:tc>
      </w:tr>
      <w:tr w:rsidR="00A20ED5" w:rsidRPr="00010CE4" w14:paraId="595DA74E" w14:textId="77777777" w:rsidTr="009B57BA">
        <w:trPr>
          <w:trHeight w:val="432"/>
        </w:trPr>
        <w:tc>
          <w:tcPr>
            <w:tcW w:w="2972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6BEAC70B" w:rsidR="00A20ED5" w:rsidRPr="00F677C2" w:rsidRDefault="00AB5E40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F677C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F677C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</w:t>
            </w:r>
            <w:r w:rsidR="002B4FDA" w:rsidRPr="00F677C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грађанско васпитање</w:t>
            </w:r>
          </w:p>
        </w:tc>
      </w:tr>
      <w:tr w:rsidR="00A20ED5" w:rsidRPr="00D868E2" w14:paraId="7FF0E6F4" w14:textId="77777777" w:rsidTr="009B57BA">
        <w:trPr>
          <w:trHeight w:val="432"/>
        </w:trPr>
        <w:tc>
          <w:tcPr>
            <w:tcW w:w="2972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5F875BA0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5832E700" w:rsidR="00A20ED5" w:rsidRPr="00DB0BFE" w:rsidRDefault="00161F11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161F1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</w:t>
            </w:r>
            <w:r w:rsidR="00F67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D868E2" w14:paraId="662FEB7D" w14:textId="77777777" w:rsidTr="009B57BA">
        <w:trPr>
          <w:trHeight w:val="432"/>
        </w:trPr>
        <w:tc>
          <w:tcPr>
            <w:tcW w:w="2972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57E520D7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F67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F67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F67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F67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F67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F67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F67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D7BDA57" w14:textId="7EB89FB8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D44557" w14:textId="6974D8DE" w:rsidR="00AB5E40" w:rsidRDefault="00AB5E40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42B0BAAE" w14:textId="10F66C9F" w:rsidR="00AB5E40" w:rsidRDefault="00AB5E40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8B1C735" w14:textId="373425FB" w:rsidR="00AB5E40" w:rsidRDefault="00AB5E40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6A1CCF9" w14:textId="77777777" w:rsidR="00AB5E40" w:rsidRDefault="00AB5E40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12F78A29" w14:textId="77777777" w:rsidR="00142568" w:rsidRDefault="00142568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48053D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5334DABA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969FF">
        <w:rPr>
          <w:rFonts w:ascii="Times New Roman" w:hAnsi="Times New Roman"/>
          <w:bCs/>
          <w:sz w:val="28"/>
          <w:szCs w:val="28"/>
          <w:lang w:val="sr-Latn-RS" w:eastAsia="en-GB"/>
        </w:rPr>
        <w:t>10</w:t>
      </w:r>
      <w:r w:rsidR="007668F9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20DB9C4E" w14:textId="67AD4DA8" w:rsidR="009B57BA" w:rsidRPr="009B57BA" w:rsidRDefault="009B57BA" w:rsidP="009B57B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B57BA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Емоционалан припрема</w:t>
      </w:r>
    </w:p>
    <w:p w14:paraId="4E382264" w14:textId="5BA0DBA9" w:rsidR="00C77ECF" w:rsidRDefault="00C77ECF" w:rsidP="009B57B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Одиграти игру „Тачно – нетачно</w:t>
      </w:r>
      <w:r w:rsidR="00D868E2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која се игра на следећи начин</w:t>
      </w:r>
      <w:r w:rsidR="00D868E2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D868E2">
        <w:rPr>
          <w:rFonts w:ascii="Times New Roman" w:hAnsi="Times New Roman"/>
          <w:bCs/>
          <w:sz w:val="24"/>
          <w:szCs w:val="24"/>
          <w:lang w:val="sr-Cyrl-RS" w:eastAsia="en-GB"/>
        </w:rPr>
        <w:t>П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рипремити цедуљице</w:t>
      </w:r>
    </w:p>
    <w:p w14:paraId="7E891D9D" w14:textId="100F883A" w:rsidR="009B57BA" w:rsidRDefault="00C77ECF" w:rsidP="009B57B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(прилог 1) са исписаним тврдњама, а односе се на научене садржаје. Тврдње могу бити тачне или нетачне.</w:t>
      </w:r>
      <w:r w:rsidR="00D868E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Све цедуљице ставити у једну кутију, шешир... Ученике распоредити у групе. По један ученик из сваке групе извлачи цедуљу и убац</w:t>
      </w:r>
      <w:r w:rsidR="00D868E2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је је у одговарајући коверат. На коверт</w:t>
      </w:r>
      <w:r w:rsidR="00D868E2">
        <w:rPr>
          <w:rFonts w:ascii="Times New Roman" w:hAnsi="Times New Roman"/>
          <w:bCs/>
          <w:sz w:val="24"/>
          <w:szCs w:val="24"/>
          <w:lang w:val="sr-Cyrl-RS" w:eastAsia="en-GB"/>
        </w:rPr>
        <w:t>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ма су исписани појмови: водни саобраћај, копнени саобраћај, ваздушни саобраћај, сналажење у насељу, понашање у саобраћају и коверат за нетачне тврдње. Ученици излазе и распоређују цедуље све до</w:t>
      </w:r>
      <w:r w:rsidR="00D868E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последње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Победник је група која има највише тачних одговора. </w:t>
      </w:r>
    </w:p>
    <w:p w14:paraId="4FA4ED58" w14:textId="5F32F732" w:rsidR="00C77ECF" w:rsidRPr="00C77ECF" w:rsidRDefault="00C77ECF" w:rsidP="00C77EC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C77ECF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</w:p>
    <w:p w14:paraId="67055132" w14:textId="5208CCF2" w:rsidR="009B57BA" w:rsidRDefault="009B57B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17810D89" w14:textId="36B724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969FF">
        <w:rPr>
          <w:rFonts w:ascii="Times New Roman" w:hAnsi="Times New Roman"/>
          <w:bCs/>
          <w:sz w:val="28"/>
          <w:szCs w:val="28"/>
          <w:lang w:val="sr-Latn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EE91D5E" w14:textId="2C69D0BD" w:rsidR="00AB5E40" w:rsidRPr="00AB5E40" w:rsidRDefault="00AB5E40" w:rsidP="00AB5E4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  <w:r w:rsidRPr="00AB5E40">
        <w:rPr>
          <w:rFonts w:ascii="Times New Roman" w:hAnsi="Times New Roman"/>
          <w:b/>
          <w:sz w:val="24"/>
          <w:szCs w:val="24"/>
          <w:lang w:val="sr-Cyrl-RS" w:eastAsia="en-GB"/>
        </w:rPr>
        <w:t>Предлог</w:t>
      </w:r>
      <w:r w:rsidRPr="00AB5E4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– мо</w:t>
      </w:r>
      <w:r w:rsidR="00F677C2">
        <w:rPr>
          <w:rFonts w:ascii="Times New Roman" w:hAnsi="Times New Roman"/>
          <w:bCs/>
          <w:sz w:val="24"/>
          <w:szCs w:val="24"/>
          <w:lang w:val="sr-Cyrl-RS" w:eastAsia="en-GB"/>
        </w:rPr>
        <w:t>гу</w:t>
      </w:r>
      <w:r w:rsidRPr="00AB5E4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се поново погледати </w:t>
      </w:r>
      <w:r w:rsidRPr="00AB5E40">
        <w:rPr>
          <w:rFonts w:ascii="Times New Roman" w:hAnsi="Times New Roman"/>
          <w:b/>
          <w:sz w:val="24"/>
          <w:szCs w:val="24"/>
          <w:lang w:val="sr-Cyrl-RS" w:eastAsia="en-GB"/>
        </w:rPr>
        <w:t>интерактивн</w:t>
      </w:r>
      <w:r w:rsidR="00F677C2">
        <w:rPr>
          <w:rFonts w:ascii="Times New Roman" w:hAnsi="Times New Roman"/>
          <w:b/>
          <w:sz w:val="24"/>
          <w:szCs w:val="24"/>
          <w:lang w:val="sr-Cyrl-RS" w:eastAsia="en-GB"/>
        </w:rPr>
        <w:t>а</w:t>
      </w:r>
      <w:r w:rsidRPr="00AB5E40">
        <w:rPr>
          <w:rFonts w:ascii="Times New Roman" w:hAnsi="Times New Roman"/>
          <w:b/>
          <w:sz w:val="24"/>
          <w:szCs w:val="24"/>
          <w:lang w:val="sr-Cyrl-RS" w:eastAsia="en-GB"/>
        </w:rPr>
        <w:t xml:space="preserve"> виде</w:t>
      </w:r>
      <w:r w:rsidR="00F677C2">
        <w:rPr>
          <w:rFonts w:ascii="Times New Roman" w:hAnsi="Times New Roman"/>
          <w:b/>
          <w:sz w:val="24"/>
          <w:szCs w:val="24"/>
          <w:lang w:val="sr-Cyrl-RS" w:eastAsia="en-GB"/>
        </w:rPr>
        <w:t>а</w:t>
      </w:r>
      <w:r w:rsidRPr="00AB5E4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 претходних часова (стр.</w:t>
      </w:r>
      <w:r w:rsidR="00D868E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AB5E40">
        <w:rPr>
          <w:rFonts w:ascii="Times New Roman" w:hAnsi="Times New Roman"/>
          <w:bCs/>
          <w:sz w:val="24"/>
          <w:szCs w:val="24"/>
          <w:lang w:val="sr-Cyrl-RS" w:eastAsia="en-GB"/>
        </w:rPr>
        <w:t>83,</w:t>
      </w:r>
      <w:r w:rsidR="00F677C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AB5E40">
        <w:rPr>
          <w:rFonts w:ascii="Times New Roman" w:hAnsi="Times New Roman"/>
          <w:bCs/>
          <w:sz w:val="24"/>
          <w:szCs w:val="24"/>
          <w:lang w:val="sr-Cyrl-RS" w:eastAsia="en-GB"/>
        </w:rPr>
        <w:t>84,</w:t>
      </w:r>
      <w:r w:rsidR="00F677C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AB5E40">
        <w:rPr>
          <w:rFonts w:ascii="Times New Roman" w:hAnsi="Times New Roman"/>
          <w:bCs/>
          <w:sz w:val="24"/>
          <w:szCs w:val="24"/>
          <w:lang w:val="sr-Cyrl-RS" w:eastAsia="en-GB"/>
        </w:rPr>
        <w:t>87).</w:t>
      </w:r>
    </w:p>
    <w:p w14:paraId="0E60D278" w14:textId="77777777" w:rsidR="000B4FD6" w:rsidRPr="00AB5E40" w:rsidRDefault="000B4FD6" w:rsidP="000B4FD6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1F10BCD7" w14:textId="01E37735" w:rsidR="00C77ECF" w:rsidRPr="00C77ECF" w:rsidRDefault="00C77ECF" w:rsidP="00C77EC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C77ECF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2934B612" w14:textId="5B409B8A" w:rsidR="00C77ECF" w:rsidRDefault="00C77EC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самостално раде задатке на наставном листићу</w:t>
      </w:r>
      <w:r w:rsidR="000B4FD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2)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 Учитељ/</w:t>
      </w:r>
      <w:r w:rsidR="00D868E2">
        <w:rPr>
          <w:rFonts w:ascii="Times New Roman" w:hAnsi="Times New Roman"/>
          <w:bCs/>
          <w:sz w:val="24"/>
          <w:szCs w:val="24"/>
          <w:lang w:val="sr-Cyrl-RS" w:eastAsia="en-GB"/>
        </w:rPr>
        <w:t>учитељ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ица за то време обилази ученике, помаже и објашњава уколико је то потребно. </w:t>
      </w:r>
    </w:p>
    <w:p w14:paraId="6EBA3D63" w14:textId="47210F45" w:rsidR="00AB5E40" w:rsidRPr="00AB5E40" w:rsidRDefault="00AB5E40" w:rsidP="00AB5E4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77777777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B63D2E6" w14:textId="77777777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71A97CF8" w14:textId="77777777" w:rsidR="000B4FD6" w:rsidRPr="00C77ECF" w:rsidRDefault="000B4FD6" w:rsidP="000B4FD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C77ECF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Провера одговора</w:t>
      </w:r>
    </w:p>
    <w:p w14:paraId="3ED79351" w14:textId="499B6CE4" w:rsidR="00554FA8" w:rsidRPr="00425ADC" w:rsidRDefault="00D868E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По</w:t>
      </w:r>
      <w:r w:rsidR="000B4FD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што сви ученици заврше рад, проверу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обавити </w:t>
      </w:r>
      <w:r w:rsidR="000B4FD6">
        <w:rPr>
          <w:rFonts w:ascii="Times New Roman" w:hAnsi="Times New Roman"/>
          <w:bCs/>
          <w:sz w:val="24"/>
          <w:szCs w:val="24"/>
          <w:lang w:val="sr-Cyrl-RS" w:eastAsia="en-GB"/>
        </w:rPr>
        <w:t>усмен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 w:rsidR="000B4FD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Додатно објаснити одговоре уколико се укаже потреба за тим. </w:t>
      </w:r>
    </w:p>
    <w:p w14:paraId="0BB54BB3" w14:textId="6F3B60E4" w:rsidR="002C7784" w:rsidRPr="000B4FD6" w:rsidRDefault="002C7784" w:rsidP="000B4FD6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0B4FD6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0B4FD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B4FD6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400FC32" w14:textId="44D7DD42" w:rsidR="00554FA8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85017AD" w14:textId="23A91480" w:rsidR="00554FA8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2108043" w14:textId="38870C13" w:rsidR="002C7784" w:rsidRDefault="00E9763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D7848" wp14:editId="2FE70633">
                <wp:simplePos x="0" y="0"/>
                <wp:positionH relativeFrom="margin">
                  <wp:align>left</wp:align>
                </wp:positionH>
                <wp:positionV relativeFrom="paragraph">
                  <wp:posOffset>407035</wp:posOffset>
                </wp:positionV>
                <wp:extent cx="5686425" cy="411480"/>
                <wp:effectExtent l="0" t="0" r="28575" b="266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4114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24491B" w14:textId="10925799" w:rsidR="000B4FD6" w:rsidRPr="000B4FD6" w:rsidRDefault="000B4FD6" w:rsidP="000B4FD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Научили смо о саобраћају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AD7848" id="Rectangle 1" o:spid="_x0000_s1026" style="position:absolute;margin-left:0;margin-top:32.05pt;width:447.75pt;height:32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jgdnwIAALsFAAAOAAAAZHJzL2Uyb0RvYy54bWysVMFu2zAMvQ/YPwi6r46DJOuCOkXQosOA&#10;oi2aDj0rshQbkEVNUmJnXz9Ksp2uLTZgWA4KZZKP5BPJi8uuUeQgrKtBFzQ/m1AiNIey1ruCfn+6&#10;+XROifNMl0yBFgU9CkcvVx8/XLRmKaZQgSqFJQii3bI1Ba28N8ssc7wSDXNnYIRGpQTbMI9Xu8tK&#10;y1pEb1Q2nUwWWQu2NBa4cA6/XiclXUV8KQX391I64YkqKObm42njuQ1ntrpgy51lpqp5nwb7hywa&#10;VmsMOkJdM8/I3tZvoJqaW3Ag/RmHJgMpay5iDVhNPnlVzaZiRsRakBxnRprc/4Pld4cHS+oS344S&#10;zRp8okckjemdEiQP9LTGLdFqYx5sf3Mohlo7aZvwj1WQLlJ6HCkVnSccP84X54vZdE4JR90sz2fn&#10;kfPs5G2s818FNCQIBbUYPTLJDrfOY0Q0HUxCMAeqLm9qpeIltIm4UpYcGD7wdjcNGaPHb1ZK/82R&#10;cS60X7x1RqjgnQUSUtlR8kclAqbSj0Iie1joNCYd+/aUUMLNk6pipUh5zif4G4INJcS8I2BAlljh&#10;iN0DDJYJZMBOBff2wVXEth+dJ39KLDmPHjEyaD86N7UG+x6A8rE5kB+Z7AeSEjWBJd9tO8QP4hbK&#10;I7aZhTR/zvCbGl/7ljn/wCwOHI4mLhF/j4dU0BYUeomSCuzP974He5wD1FLS4gAX1P3YMysoUd80&#10;TsiXfDYLEx8vs/nnKV7sS832pUbvmyvAFsIpwOyiGOy9GkRpoXnGXbMOUVHFNMfYBeXeDpcrnxYL&#10;bisu1utohlNumL/VG8MDeCA4dPNT98ys6Vve47DcwTDsbPmq85Nt8NSw3nuQdRyLE6899bghYg/1&#10;2yysoJf3aHXauatfAAAA//8DAFBLAwQUAAYACAAAACEAVOg7ht4AAAAHAQAADwAAAGRycy9kb3du&#10;cmV2LnhtbEyPzU7DMBCE70i8g7VI3KjTQKs0xKmqSgjoreVH4ubESxJhr6PYacLbs5zgOJrRzDfF&#10;dnZWnHEInScFy0UCAqn2pqNGwevLw00GIkRNRltPqOAbA2zLy4tC58ZPdMTzKTaCSyjkWkEbY59L&#10;GeoWnQ4L3yOx9+kHpyPLoZFm0BOXOyvTJFlLpzvihVb3uG+x/jqNTsFt2I1UH8ZH+zE9P+3f0tRW&#10;h3elrq/m3T2IiHP8C8MvPqNDyUyVH8kEYRXwkahgfbcEwW62Wa1AVBxLsw3IspD/+csfAAAA//8D&#10;AFBLAQItABQABgAIAAAAIQC2gziS/gAAAOEBAAATAAAAAAAAAAAAAAAAAAAAAABbQ29udGVudF9U&#10;eXBlc10ueG1sUEsBAi0AFAAGAAgAAAAhADj9If/WAAAAlAEAAAsAAAAAAAAAAAAAAAAALwEAAF9y&#10;ZWxzLy5yZWxzUEsBAi0AFAAGAAgAAAAhAIz6OB2fAgAAuwUAAA4AAAAAAAAAAAAAAAAALgIAAGRy&#10;cy9lMm9Eb2MueG1sUEsBAi0AFAAGAAgAAAAhAFToO4beAAAABwEAAA8AAAAAAAAAAAAAAAAA+QQA&#10;AGRycy9kb3ducmV2LnhtbFBLBQYAAAAABAAEAPMAAAAEBgAAAAA=&#10;" fillcolor="#e7e6e6 [3214]" strokecolor="#70ad47 [3209]" strokeweight="1pt">
                <v:textbox>
                  <w:txbxContent>
                    <w:p w14:paraId="0524491B" w14:textId="10925799" w:rsidR="000B4FD6" w:rsidRPr="000B4FD6" w:rsidRDefault="000B4FD6" w:rsidP="000B4FD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Научили смо о саобраћају</w:t>
                      </w:r>
                      <w:bookmarkEnd w:id="1"/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34516B07" w14:textId="4DC8F62E" w:rsidR="00E9763A" w:rsidRDefault="00E9763A" w:rsidP="00E9763A">
      <w:pPr>
        <w:autoSpaceDE w:val="0"/>
        <w:autoSpaceDN w:val="0"/>
        <w:adjustRightInd w:val="0"/>
        <w:spacing w:after="113"/>
        <w:textAlignment w:val="center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04C4EBF1" w14:textId="65141B67" w:rsidR="00E9763A" w:rsidRDefault="00E9763A" w:rsidP="00E9763A">
      <w:pPr>
        <w:autoSpaceDE w:val="0"/>
        <w:autoSpaceDN w:val="0"/>
        <w:adjustRightInd w:val="0"/>
        <w:spacing w:after="113"/>
        <w:textAlignment w:val="center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2E560073" w14:textId="759FF12D" w:rsidR="00E9763A" w:rsidRDefault="00E9763A" w:rsidP="00E9763A">
      <w:pPr>
        <w:autoSpaceDE w:val="0"/>
        <w:autoSpaceDN w:val="0"/>
        <w:adjustRightInd w:val="0"/>
        <w:spacing w:after="113"/>
        <w:textAlignment w:val="center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08D7F14F" w14:textId="7B1039D1" w:rsidR="00B1498B" w:rsidRDefault="00B1498B" w:rsidP="00E9763A">
      <w:pPr>
        <w:autoSpaceDE w:val="0"/>
        <w:autoSpaceDN w:val="0"/>
        <w:adjustRightInd w:val="0"/>
        <w:spacing w:after="113"/>
        <w:textAlignment w:val="center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4AC1D36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175433C7" w14:textId="5B82E1A9" w:rsidR="00AB7C83" w:rsidRDefault="00AB7C83" w:rsidP="00EC2F8D">
      <w:pPr>
        <w:autoSpaceDE w:val="0"/>
        <w:autoSpaceDN w:val="0"/>
        <w:adjustRightInd w:val="0"/>
        <w:spacing w:after="113"/>
        <w:textAlignment w:val="center"/>
      </w:pPr>
    </w:p>
    <w:p w14:paraId="3269998E" w14:textId="41ED634D" w:rsidR="00E9763A" w:rsidRDefault="00E9763A" w:rsidP="00E9763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налазе се у штампаном издању Приручника.</w:t>
      </w:r>
    </w:p>
    <w:p w14:paraId="4717E630" w14:textId="7AE69873" w:rsidR="009B702B" w:rsidRDefault="009B702B" w:rsidP="00EC2F8D">
      <w:pPr>
        <w:autoSpaceDE w:val="0"/>
        <w:autoSpaceDN w:val="0"/>
        <w:adjustRightInd w:val="0"/>
        <w:spacing w:after="113"/>
        <w:textAlignment w:val="center"/>
      </w:pPr>
    </w:p>
    <w:sectPr w:rsidR="009B702B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3E289" w14:textId="77777777" w:rsidR="00B156D5" w:rsidRDefault="00B156D5" w:rsidP="002C7784">
      <w:r>
        <w:separator/>
      </w:r>
    </w:p>
  </w:endnote>
  <w:endnote w:type="continuationSeparator" w:id="0">
    <w:p w14:paraId="2628FA2D" w14:textId="77777777" w:rsidR="00B156D5" w:rsidRDefault="00B156D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603C1" w14:textId="77777777" w:rsidR="00B156D5" w:rsidRDefault="00B156D5" w:rsidP="002C7784">
      <w:r>
        <w:separator/>
      </w:r>
    </w:p>
  </w:footnote>
  <w:footnote w:type="continuationSeparator" w:id="0">
    <w:p w14:paraId="497A4954" w14:textId="77777777" w:rsidR="00B156D5" w:rsidRDefault="00B156D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86050"/>
    <w:multiLevelType w:val="hybridMultilevel"/>
    <w:tmpl w:val="72DA85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FA2E1A"/>
    <w:multiLevelType w:val="hybridMultilevel"/>
    <w:tmpl w:val="6CDE0AE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D1080B"/>
    <w:multiLevelType w:val="hybridMultilevel"/>
    <w:tmpl w:val="8E18D3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B4FD6"/>
    <w:rsid w:val="00107C2D"/>
    <w:rsid w:val="00142568"/>
    <w:rsid w:val="00161F11"/>
    <w:rsid w:val="001F5025"/>
    <w:rsid w:val="002139AF"/>
    <w:rsid w:val="0023719F"/>
    <w:rsid w:val="002945CE"/>
    <w:rsid w:val="002B4FDA"/>
    <w:rsid w:val="002C7784"/>
    <w:rsid w:val="00311D58"/>
    <w:rsid w:val="003D4E57"/>
    <w:rsid w:val="00405BC5"/>
    <w:rsid w:val="0048053D"/>
    <w:rsid w:val="0048422C"/>
    <w:rsid w:val="004F08EE"/>
    <w:rsid w:val="004F2B62"/>
    <w:rsid w:val="00504FCF"/>
    <w:rsid w:val="00532CF0"/>
    <w:rsid w:val="0053699A"/>
    <w:rsid w:val="005535AA"/>
    <w:rsid w:val="00554FA8"/>
    <w:rsid w:val="00576922"/>
    <w:rsid w:val="005830F7"/>
    <w:rsid w:val="005861A1"/>
    <w:rsid w:val="005D2505"/>
    <w:rsid w:val="005D2F20"/>
    <w:rsid w:val="006012E3"/>
    <w:rsid w:val="00652603"/>
    <w:rsid w:val="006B5E80"/>
    <w:rsid w:val="006B7005"/>
    <w:rsid w:val="00700DD9"/>
    <w:rsid w:val="0075726C"/>
    <w:rsid w:val="007668F9"/>
    <w:rsid w:val="00805B80"/>
    <w:rsid w:val="00833710"/>
    <w:rsid w:val="008B246C"/>
    <w:rsid w:val="008B252D"/>
    <w:rsid w:val="008C649D"/>
    <w:rsid w:val="00911A33"/>
    <w:rsid w:val="0098550B"/>
    <w:rsid w:val="00987F45"/>
    <w:rsid w:val="009B57BA"/>
    <w:rsid w:val="009B702B"/>
    <w:rsid w:val="009E4BD9"/>
    <w:rsid w:val="00A20ED5"/>
    <w:rsid w:val="00A21A4C"/>
    <w:rsid w:val="00A555E2"/>
    <w:rsid w:val="00A66D71"/>
    <w:rsid w:val="00A76C85"/>
    <w:rsid w:val="00A969FF"/>
    <w:rsid w:val="00AB1C9C"/>
    <w:rsid w:val="00AB5D43"/>
    <w:rsid w:val="00AB5E40"/>
    <w:rsid w:val="00AB7C83"/>
    <w:rsid w:val="00AE27DC"/>
    <w:rsid w:val="00B1498B"/>
    <w:rsid w:val="00B156D5"/>
    <w:rsid w:val="00BA6C55"/>
    <w:rsid w:val="00BC2D4D"/>
    <w:rsid w:val="00BF242A"/>
    <w:rsid w:val="00C32CEF"/>
    <w:rsid w:val="00C77ECF"/>
    <w:rsid w:val="00C93925"/>
    <w:rsid w:val="00CB353D"/>
    <w:rsid w:val="00CC5A35"/>
    <w:rsid w:val="00CC79C9"/>
    <w:rsid w:val="00CF6EDE"/>
    <w:rsid w:val="00D868E2"/>
    <w:rsid w:val="00D97163"/>
    <w:rsid w:val="00DC0782"/>
    <w:rsid w:val="00DD7A83"/>
    <w:rsid w:val="00E1616D"/>
    <w:rsid w:val="00E25C5C"/>
    <w:rsid w:val="00E9763A"/>
    <w:rsid w:val="00EC0B8D"/>
    <w:rsid w:val="00EC29A3"/>
    <w:rsid w:val="00EC2F8D"/>
    <w:rsid w:val="00F039C9"/>
    <w:rsid w:val="00F11208"/>
    <w:rsid w:val="00F277A0"/>
    <w:rsid w:val="00F677C2"/>
    <w:rsid w:val="00F81DB4"/>
    <w:rsid w:val="00F9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9B5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66132-0E4D-4ADA-B1DA-03735AA7E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2019-11-05T16:22:00Z</dcterms:created>
  <dcterms:modified xsi:type="dcterms:W3CDTF">2019-11-05T16:22:00Z</dcterms:modified>
</cp:coreProperties>
</file>